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3F5BF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6A5793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F5BFA" w:rsidRDefault="00563EC4" w:rsidP="003F5BFA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387CEC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37DE9">
        <w:rPr>
          <w:rFonts w:ascii="Times New Roman" w:hAnsi="Times New Roman" w:cs="Times New Roman"/>
          <w:sz w:val="28"/>
          <w:szCs w:val="28"/>
        </w:rPr>
        <w:t xml:space="preserve">Requerimento de autoria do Vereador </w:t>
      </w:r>
      <w:r w:rsidR="006A5793">
        <w:rPr>
          <w:rFonts w:ascii="Times New Roman" w:hAnsi="Times New Roman" w:cs="Times New Roman"/>
          <w:sz w:val="28"/>
          <w:szCs w:val="28"/>
        </w:rPr>
        <w:t>Osmar Viana dos Santos</w:t>
      </w:r>
      <w:r w:rsidR="00A37DE9">
        <w:rPr>
          <w:rFonts w:ascii="Times New Roman" w:hAnsi="Times New Roman" w:cs="Times New Roman"/>
          <w:sz w:val="28"/>
          <w:szCs w:val="28"/>
        </w:rPr>
        <w:t>, aprovado em Sessão Ordinária realizada no dia 2</w:t>
      </w:r>
      <w:r w:rsidR="006A5793">
        <w:rPr>
          <w:rFonts w:ascii="Times New Roman" w:hAnsi="Times New Roman" w:cs="Times New Roman"/>
          <w:sz w:val="28"/>
          <w:szCs w:val="28"/>
        </w:rPr>
        <w:t>7</w:t>
      </w:r>
      <w:r w:rsidR="00A37DE9">
        <w:rPr>
          <w:rFonts w:ascii="Times New Roman" w:hAnsi="Times New Roman" w:cs="Times New Roman"/>
          <w:sz w:val="28"/>
          <w:szCs w:val="28"/>
        </w:rPr>
        <w:t xml:space="preserve"> de março de 2017 solicitamos que este Poder Executivo</w:t>
      </w:r>
      <w:r w:rsidR="006A5793">
        <w:rPr>
          <w:rFonts w:ascii="Times New Roman" w:hAnsi="Times New Roman" w:cs="Times New Roman"/>
          <w:sz w:val="28"/>
          <w:szCs w:val="28"/>
        </w:rPr>
        <w:t xml:space="preserve"> </w:t>
      </w:r>
      <w:r w:rsidR="003F5BFA">
        <w:rPr>
          <w:rFonts w:ascii="Times New Roman" w:hAnsi="Times New Roman" w:cs="Times New Roman"/>
          <w:sz w:val="28"/>
          <w:szCs w:val="28"/>
        </w:rPr>
        <w:t>através do setor competente determine o Setor competente a destinação e agentes de saúde para atuarem nas localidades de Linha Soledade, Linha São José e Sitio Cassemiro</w:t>
      </w:r>
      <w:r w:rsidR="003F5BFA">
        <w:rPr>
          <w:rFonts w:ascii="Times New Roman" w:hAnsi="Times New Roman" w:cs="Times New Roman"/>
          <w:sz w:val="28"/>
          <w:szCs w:val="28"/>
        </w:rPr>
        <w:t xml:space="preserve">, </w:t>
      </w:r>
      <w:r w:rsidR="003F5BFA">
        <w:rPr>
          <w:rFonts w:ascii="Times New Roman" w:hAnsi="Times New Roman" w:cs="Times New Roman"/>
          <w:sz w:val="28"/>
          <w:szCs w:val="28"/>
        </w:rPr>
        <w:t xml:space="preserve">pois estas três localidades estão descoberta deste serviço trazendo grande preocupação </w:t>
      </w:r>
      <w:r w:rsidR="003F5BFA">
        <w:rPr>
          <w:rFonts w:ascii="Times New Roman" w:hAnsi="Times New Roman" w:cs="Times New Roman"/>
          <w:sz w:val="28"/>
          <w:szCs w:val="28"/>
        </w:rPr>
        <w:t>a</w:t>
      </w:r>
      <w:r w:rsidR="003F5BFA">
        <w:rPr>
          <w:rFonts w:ascii="Times New Roman" w:hAnsi="Times New Roman" w:cs="Times New Roman"/>
          <w:sz w:val="28"/>
          <w:szCs w:val="28"/>
        </w:rPr>
        <w:t xml:space="preserve"> todos</w:t>
      </w:r>
      <w:r w:rsidR="003F5BFA">
        <w:rPr>
          <w:rFonts w:ascii="Times New Roman" w:hAnsi="Times New Roman" w:cs="Times New Roman"/>
          <w:sz w:val="28"/>
          <w:szCs w:val="28"/>
        </w:rPr>
        <w:t>.</w:t>
      </w:r>
    </w:p>
    <w:p w:rsidR="006A5793" w:rsidRDefault="006A5793" w:rsidP="003F5BFA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3F5BFA"/>
    <w:rsid w:val="00401358"/>
    <w:rsid w:val="00440223"/>
    <w:rsid w:val="004C25CA"/>
    <w:rsid w:val="00563EC4"/>
    <w:rsid w:val="00581D10"/>
    <w:rsid w:val="005834F9"/>
    <w:rsid w:val="006A5793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2017-03-28T11:26:00Z</cp:lastPrinted>
  <dcterms:created xsi:type="dcterms:W3CDTF">2017-03-28T11:26:00Z</dcterms:created>
  <dcterms:modified xsi:type="dcterms:W3CDTF">2017-03-28T11:26:00Z</dcterms:modified>
</cp:coreProperties>
</file>